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spacing w:before="240" w:after="120"/>
        <w:jc w:val="center"/>
        <w:rPr>
          <w:lang w:val="pl-PL"/>
        </w:rPr>
      </w:pPr>
      <w:r>
        <w:rPr>
          <w:rFonts w:ascii="Arial" w:hAnsi="Arial"/>
        </w:rPr>
        <w:t>UCHWAŁA NR</w:t>
      </w:r>
      <w:r>
        <w:rPr>
          <w:rFonts w:ascii="Arial" w:hAnsi="Arial"/>
          <w:lang w:val="pl-PL"/>
        </w:rPr>
        <w:t xml:space="preserve"> </w:t>
      </w:r>
      <w:r>
        <w:rPr>
          <w:rFonts w:ascii="Arial" w:hAnsi="Arial"/>
          <w:lang w:val="pl-PL"/>
        </w:rPr>
        <w:t>L/535/2024</w:t>
      </w:r>
    </w:p>
    <w:p>
      <w:pPr>
        <w:pStyle w:val="Header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RADY POWIATU</w:t>
      </w:r>
    </w:p>
    <w:p>
      <w:pPr>
        <w:pStyle w:val="Normal"/>
        <w:spacing w:lineRule="auto" w:line="360"/>
        <w:jc w:val="center"/>
        <w:rPr>
          <w:rFonts w:ascii="Arial" w:hAnsi="Arial"/>
        </w:rPr>
      </w:pPr>
      <w:r>
        <w:rPr>
          <w:rFonts w:ascii="Arial" w:hAnsi="Arial"/>
        </w:rPr>
        <w:t>W TOMASZOWIE LUBELSKIM</w:t>
      </w:r>
    </w:p>
    <w:p>
      <w:pPr>
        <w:pStyle w:val="Normal"/>
        <w:suppressAutoHyphens w:val="false"/>
        <w:jc w:val="center"/>
        <w:rPr/>
      </w:pPr>
      <w:r>
        <w:rPr>
          <w:rFonts w:ascii="Arial" w:hAnsi="Arial"/>
          <w:sz w:val="28"/>
        </w:rPr>
        <w:t>z dnia 20 marca 2024 r.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before="57" w:after="57"/>
        <w:jc w:val="both"/>
        <w:rPr>
          <w:rFonts w:ascii="Arial" w:hAnsi="Arial"/>
        </w:rPr>
      </w:pPr>
      <w:r>
        <w:rPr>
          <w:rFonts w:ascii="Arial" w:hAnsi="Arial"/>
          <w:b/>
        </w:rPr>
        <w:t>zmieniająca uchwałę w sprawie przyjęcia „Programu przeciwdziałania przemocy w rodzinie oraz ochrony ofiar przemocy w rodzinie w powiecie tomaszowskim na lata 2021-2025”</w:t>
      </w:r>
    </w:p>
    <w:p>
      <w:pPr>
        <w:pStyle w:val="Normal"/>
        <w:spacing w:before="57" w:after="57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57" w:after="57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Na podstawie art. 12 pkt 11 ustawy z dnia 5 czerwca 1998 roku o samorządzie powiatowym (Dz. U. 2024 poz. 107), art. 19 pkt 1 ustawy z dnia 12 marca 2004 roku                      o pomocy społecznej (Dz. U. 2023 poz. 901 z późn. zm.) oraz art. 6 ust. 3 pkt 1 ustawy z dnia 29 lipca 2005 roku o przeciwdziałaniu przemocy domowej (Dz. U. 2021 poz. 1249 z późn. zm.) Rada Powiatu </w:t>
      </w:r>
      <w:bookmarkStart w:id="0" w:name="_GoBack1"/>
      <w:bookmarkEnd w:id="0"/>
      <w:r>
        <w:rPr>
          <w:rFonts w:ascii="Arial" w:hAnsi="Arial"/>
        </w:rPr>
        <w:t>uchwala, co następuje:</w:t>
      </w:r>
    </w:p>
    <w:p>
      <w:pPr>
        <w:pStyle w:val="Header"/>
        <w:spacing w:before="240" w:after="120"/>
        <w:jc w:val="both"/>
        <w:rPr>
          <w:rFonts w:ascii="Arial" w:hAnsi="Arial"/>
          <w:sz w:val="24"/>
          <w:szCs w:val="24"/>
          <w:lang w:val="pl-PL"/>
        </w:rPr>
      </w:pPr>
      <w:r>
        <w:rPr>
          <w:rFonts w:ascii="Arial" w:hAnsi="Arial"/>
          <w:b/>
          <w:sz w:val="24"/>
          <w:szCs w:val="24"/>
        </w:rPr>
        <w:t>§1.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lang w:val="pl-PL"/>
        </w:rPr>
        <w:t xml:space="preserve">W uchwale 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lang w:val="pl-PL"/>
        </w:rPr>
        <w:t>N</w:t>
      </w:r>
      <w:r>
        <w:rPr>
          <w:rFonts w:ascii="Arial" w:hAnsi="Arial"/>
          <w:sz w:val="24"/>
          <w:szCs w:val="24"/>
        </w:rPr>
        <w:t xml:space="preserve">r  </w:t>
      </w:r>
      <w:r>
        <w:rPr>
          <w:rFonts w:ascii="Arial" w:hAnsi="Arial"/>
          <w:sz w:val="24"/>
          <w:szCs w:val="24"/>
          <w:lang w:val="pl-PL"/>
        </w:rPr>
        <w:t>XXI</w:t>
      </w:r>
      <w:r>
        <w:rPr>
          <w:rFonts w:ascii="Arial" w:hAnsi="Arial"/>
          <w:sz w:val="24"/>
          <w:szCs w:val="24"/>
        </w:rPr>
        <w:t>/243/2021</w:t>
      </w:r>
      <w:r>
        <w:rPr>
          <w:rFonts w:ascii="Arial" w:hAnsi="Arial"/>
          <w:sz w:val="24"/>
          <w:szCs w:val="24"/>
          <w:lang w:val="pl-PL"/>
        </w:rPr>
        <w:t xml:space="preserve"> R</w:t>
      </w:r>
      <w:r>
        <w:rPr>
          <w:rFonts w:ascii="Arial" w:hAnsi="Arial"/>
          <w:sz w:val="24"/>
          <w:szCs w:val="24"/>
        </w:rPr>
        <w:t xml:space="preserve">ady </w:t>
      </w:r>
      <w:r>
        <w:rPr>
          <w:rFonts w:ascii="Arial" w:hAnsi="Arial"/>
          <w:sz w:val="24"/>
          <w:szCs w:val="24"/>
          <w:lang w:val="pl-PL"/>
        </w:rPr>
        <w:t>P</w:t>
      </w:r>
      <w:r>
        <w:rPr>
          <w:rFonts w:ascii="Arial" w:hAnsi="Arial"/>
          <w:sz w:val="24"/>
          <w:szCs w:val="24"/>
        </w:rPr>
        <w:t>owiatu</w:t>
      </w:r>
      <w:r>
        <w:rPr>
          <w:rFonts w:ascii="Arial" w:hAnsi="Arial"/>
          <w:sz w:val="24"/>
          <w:szCs w:val="24"/>
          <w:lang w:val="pl-PL"/>
        </w:rPr>
        <w:t xml:space="preserve"> </w:t>
      </w:r>
      <w:r>
        <w:rPr>
          <w:rFonts w:ascii="Arial" w:hAnsi="Arial"/>
          <w:sz w:val="24"/>
          <w:szCs w:val="24"/>
        </w:rPr>
        <w:t>w Tomaszowie Lubelskim</w:t>
      </w:r>
      <w:r>
        <w:rPr>
          <w:rFonts w:ascii="Arial" w:hAnsi="Arial"/>
          <w:sz w:val="24"/>
          <w:szCs w:val="24"/>
          <w:lang w:val="pl-PL"/>
        </w:rPr>
        <w:t xml:space="preserve"> </w:t>
      </w:r>
      <w:r>
        <w:rPr>
          <w:rFonts w:ascii="Arial" w:hAnsi="Arial"/>
          <w:sz w:val="24"/>
          <w:szCs w:val="24"/>
        </w:rPr>
        <w:t>z dnia 15 kwietnia 2021 r.</w:t>
      </w:r>
      <w:r>
        <w:rPr>
          <w:rFonts w:ascii="Arial" w:hAnsi="Arial"/>
          <w:sz w:val="24"/>
          <w:szCs w:val="24"/>
          <w:lang w:val="pl-PL"/>
        </w:rPr>
        <w:t xml:space="preserve"> </w:t>
      </w:r>
      <w:r>
        <w:rPr>
          <w:rFonts w:ascii="Arial" w:hAnsi="Arial"/>
          <w:sz w:val="24"/>
          <w:szCs w:val="24"/>
        </w:rPr>
        <w:t>w sprawie przyjęcia „</w:t>
      </w:r>
      <w:r>
        <w:rPr>
          <w:rFonts w:ascii="Arial" w:hAnsi="Arial"/>
          <w:sz w:val="24"/>
          <w:szCs w:val="24"/>
          <w:lang w:val="pl-PL"/>
        </w:rPr>
        <w:t>P</w:t>
      </w:r>
      <w:r>
        <w:rPr>
          <w:rFonts w:ascii="Arial" w:hAnsi="Arial"/>
          <w:sz w:val="24"/>
          <w:szCs w:val="24"/>
        </w:rPr>
        <w:t>rogramu przeciwdziałania przemocy w rodzinie oraz ochrony ofiar przemocy w rodzinie w powiecie tomaszowskim na lata                    2021-2025”</w:t>
      </w:r>
      <w:r>
        <w:rPr>
          <w:rFonts w:ascii="Arial" w:hAnsi="Arial"/>
          <w:sz w:val="24"/>
          <w:szCs w:val="24"/>
          <w:lang w:val="pl-PL"/>
        </w:rPr>
        <w:t xml:space="preserve"> wprowadza się następujące zmiany:</w:t>
      </w:r>
    </w:p>
    <w:p>
      <w:pPr>
        <w:pStyle w:val="Header"/>
        <w:numPr>
          <w:ilvl w:val="0"/>
          <w:numId w:val="1"/>
        </w:numPr>
        <w:spacing w:before="240" w:after="120"/>
        <w:jc w:val="both"/>
        <w:rPr>
          <w:rFonts w:ascii="Arial" w:hAnsi="Arial"/>
          <w:sz w:val="24"/>
          <w:szCs w:val="24"/>
          <w:lang w:val="pl-PL"/>
        </w:rPr>
      </w:pPr>
      <w:r>
        <w:rPr>
          <w:rFonts w:ascii="Arial" w:hAnsi="Arial"/>
          <w:sz w:val="24"/>
          <w:szCs w:val="24"/>
          <w:lang w:val="pl-PL"/>
        </w:rPr>
        <w:t>Tytuł uchwały otrzymuje brzmienie: Uchwała Nr XXI/243/2021 Rady Powiatu w Tomaszowie Lubelskim</w:t>
      </w:r>
      <w:r>
        <w:rPr>
          <w:rFonts w:ascii="Arial" w:hAnsi="Arial"/>
          <w:sz w:val="24"/>
          <w:szCs w:val="24"/>
        </w:rPr>
        <w:t xml:space="preserve"> z dnia 15 kwietnia 2021r.</w:t>
      </w:r>
      <w:r>
        <w:rPr>
          <w:rFonts w:ascii="Arial" w:hAnsi="Arial"/>
          <w:sz w:val="24"/>
          <w:szCs w:val="24"/>
          <w:lang w:val="pl-PL"/>
        </w:rPr>
        <w:t xml:space="preserve"> </w:t>
      </w:r>
      <w:r>
        <w:rPr>
          <w:rFonts w:ascii="Arial" w:hAnsi="Arial"/>
          <w:sz w:val="24"/>
          <w:szCs w:val="24"/>
        </w:rPr>
        <w:t>w sprawie przyjęcia „</w:t>
      </w:r>
      <w:r>
        <w:rPr>
          <w:rFonts w:ascii="Arial" w:hAnsi="Arial"/>
          <w:sz w:val="24"/>
          <w:szCs w:val="24"/>
          <w:lang w:val="pl-PL"/>
        </w:rPr>
        <w:t>P</w:t>
      </w:r>
      <w:r>
        <w:rPr>
          <w:rFonts w:ascii="Arial" w:hAnsi="Arial"/>
          <w:sz w:val="24"/>
          <w:szCs w:val="24"/>
        </w:rPr>
        <w:t xml:space="preserve">rogramu przeciwdziałania przemocy </w:t>
      </w:r>
      <w:r>
        <w:rPr>
          <w:rFonts w:ascii="Arial" w:hAnsi="Arial"/>
          <w:sz w:val="24"/>
          <w:szCs w:val="24"/>
          <w:lang w:val="pl-PL"/>
        </w:rPr>
        <w:t>domowej</w:t>
      </w:r>
      <w:r>
        <w:rPr>
          <w:rFonts w:ascii="Arial" w:hAnsi="Arial"/>
          <w:sz w:val="24"/>
          <w:szCs w:val="24"/>
        </w:rPr>
        <w:t xml:space="preserve"> oraz ochrony ofiar przemocy </w:t>
      </w:r>
      <w:r>
        <w:rPr>
          <w:rFonts w:ascii="Arial" w:hAnsi="Arial"/>
          <w:sz w:val="24"/>
          <w:szCs w:val="24"/>
          <w:lang w:val="pl-PL"/>
        </w:rPr>
        <w:t xml:space="preserve">domowej </w:t>
      </w:r>
      <w:r>
        <w:rPr>
          <w:rFonts w:ascii="Arial" w:hAnsi="Arial"/>
          <w:sz w:val="24"/>
          <w:szCs w:val="24"/>
        </w:rPr>
        <w:t>w powiecie tomaszowskim na lata 2021-2025</w:t>
      </w:r>
      <w:r>
        <w:rPr>
          <w:rFonts w:ascii="Arial" w:hAnsi="Arial"/>
          <w:sz w:val="24"/>
          <w:szCs w:val="24"/>
          <w:lang w:val="pl-PL"/>
        </w:rPr>
        <w:t>”</w:t>
      </w:r>
    </w:p>
    <w:p>
      <w:pPr>
        <w:pStyle w:val="Header"/>
        <w:numPr>
          <w:ilvl w:val="0"/>
          <w:numId w:val="1"/>
        </w:numPr>
        <w:spacing w:before="240" w:after="120"/>
        <w:jc w:val="both"/>
        <w:rPr>
          <w:rFonts w:ascii="Arial" w:hAnsi="Arial"/>
          <w:sz w:val="24"/>
          <w:szCs w:val="24"/>
          <w:lang w:val="pl-PL"/>
        </w:rPr>
      </w:pPr>
      <w:r>
        <w:rPr>
          <w:rFonts w:ascii="Arial" w:hAnsi="Arial"/>
          <w:sz w:val="24"/>
          <w:szCs w:val="24"/>
          <w:lang w:val="pl-PL"/>
        </w:rPr>
        <w:t xml:space="preserve">Tytuł załącznika do </w:t>
      </w:r>
      <w:bookmarkStart w:id="1" w:name="_GoBack"/>
      <w:bookmarkEnd w:id="1"/>
      <w:r>
        <w:rPr>
          <w:rFonts w:ascii="Arial" w:hAnsi="Arial"/>
          <w:sz w:val="24"/>
          <w:szCs w:val="24"/>
          <w:lang w:val="pl-PL"/>
        </w:rPr>
        <w:t>uchwały otrzymuje następujące brzmienie:</w:t>
      </w:r>
      <w:r>
        <w:rPr/>
        <w:t xml:space="preserve"> </w:t>
      </w:r>
      <w:r>
        <w:rPr>
          <w:rFonts w:ascii="Arial" w:hAnsi="Arial"/>
          <w:sz w:val="24"/>
          <w:szCs w:val="24"/>
          <w:lang w:val="pl-PL"/>
        </w:rPr>
        <w:t>Program przeciwdziałania przemocy domowej oraz ochrony ofiar przemocy domowej w powiecie tomaszowskim na lata 2021-2025.</w:t>
      </w:r>
    </w:p>
    <w:p>
      <w:pPr>
        <w:pStyle w:val="Header"/>
        <w:numPr>
          <w:ilvl w:val="0"/>
          <w:numId w:val="1"/>
        </w:numPr>
        <w:spacing w:before="240" w:after="120"/>
        <w:jc w:val="both"/>
        <w:rPr>
          <w:rFonts w:ascii="Arial" w:hAnsi="Arial"/>
          <w:sz w:val="24"/>
          <w:szCs w:val="24"/>
          <w:lang w:val="pl-PL"/>
        </w:rPr>
      </w:pPr>
      <w:r>
        <w:rPr>
          <w:rFonts w:ascii="Arial" w:hAnsi="Arial"/>
          <w:sz w:val="24"/>
          <w:szCs w:val="24"/>
          <w:lang w:val="pl-PL"/>
        </w:rPr>
        <w:t>Każdorazowo użyte w uchwale i załączniku do uchwały określenie „przemoc w rodzinie” zastępuje się określeniem „przemoc domowa”.</w:t>
      </w:r>
    </w:p>
    <w:p>
      <w:pPr>
        <w:pStyle w:val="BodyText"/>
        <w:rPr>
          <w:lang w:eastAsia="x-none"/>
        </w:rPr>
      </w:pPr>
      <w:r>
        <w:rPr>
          <w:lang w:eastAsia="x-none"/>
        </w:rPr>
      </w:r>
    </w:p>
    <w:p>
      <w:pPr>
        <w:pStyle w:val="Normal"/>
        <w:spacing w:lineRule="auto" w:line="360" w:before="57" w:after="57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§2. </w:t>
      </w:r>
      <w:r>
        <w:rPr>
          <w:rFonts w:ascii="Arial" w:hAnsi="Arial"/>
        </w:rPr>
        <w:t>Wykonanie Uchwały powierza się Zarządowi Powiatu.</w:t>
      </w:r>
    </w:p>
    <w:p>
      <w:pPr>
        <w:pStyle w:val="Normal"/>
        <w:spacing w:lineRule="auto" w:line="360" w:before="57" w:after="57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57" w:after="57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§3. </w:t>
      </w:r>
      <w:r>
        <w:rPr>
          <w:rFonts w:ascii="Arial" w:hAnsi="Arial"/>
        </w:rPr>
        <w:t>Uchwała wchodzi w życie z dniem podjęcia.</w:t>
      </w:r>
    </w:p>
    <w:p>
      <w:pPr>
        <w:pStyle w:val="Normal"/>
        <w:ind w:left="5670"/>
        <w:jc w:val="center"/>
        <w:rPr>
          <w:b/>
        </w:rPr>
      </w:pPr>
      <w:r>
        <w:rPr>
          <w:b/>
        </w:rPr>
      </w:r>
    </w:p>
    <w:p>
      <w:pPr>
        <w:pStyle w:val="Normal"/>
        <w:ind w:left="567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ind w:left="567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ind w:left="567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ind w:left="567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ind w:left="567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ind w:left="567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ind w:left="567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ind w:left="567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ind w:left="567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72e9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basedOn w:val="DefaultParagraphFont"/>
    <w:qFormat/>
    <w:rsid w:val="00f72e94"/>
    <w:rPr>
      <w:rFonts w:ascii="Calibri" w:hAnsi="Calibri" w:eastAsia="Arial Unicode MS" w:cs="font180"/>
      <w:kern w:val="2"/>
      <w:lang w:eastAsia="ar-SA"/>
    </w:rPr>
  </w:style>
  <w:style w:type="character" w:styleId="NagwekZnak" w:customStyle="1">
    <w:name w:val="Nagłówek Znak"/>
    <w:basedOn w:val="DefaultParagraphFont"/>
    <w:qFormat/>
    <w:rsid w:val="00f72e94"/>
    <w:rPr>
      <w:lang w:val="x-none" w:eastAsia="x-none"/>
    </w:rPr>
  </w:style>
  <w:style w:type="character" w:styleId="NagwekZnak1" w:customStyle="1">
    <w:name w:val="Nagłówek Znak1"/>
    <w:basedOn w:val="DefaultParagraphFont"/>
    <w:uiPriority w:val="99"/>
    <w:semiHidden/>
    <w:qFormat/>
    <w:rsid w:val="00f72e94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f72e94"/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link w:val="TekstpodstawowyZnak"/>
    <w:rsid w:val="00f72e94"/>
    <w:pPr>
      <w:widowControl w:val="false"/>
      <w:suppressAutoHyphens w:val="true"/>
      <w:bidi w:val="0"/>
      <w:spacing w:lineRule="auto" w:line="240" w:before="0" w:after="120"/>
      <w:jc w:val="left"/>
    </w:pPr>
    <w:rPr>
      <w:rFonts w:ascii="Calibri" w:hAnsi="Calibri" w:eastAsia="Arial Unicode MS" w:cs="font180" w:asciiTheme="minorHAnsi" w:hAnsiTheme="minorHAnsi"/>
      <w:color w:val="auto"/>
      <w:kern w:val="2"/>
      <w:sz w:val="22"/>
      <w:szCs w:val="22"/>
      <w:lang w:val="pl-PL" w:eastAsia="ar-SA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rsid w:val="00f72e94"/>
    <w:pPr>
      <w:tabs>
        <w:tab w:val="clear" w:pos="708"/>
        <w:tab w:val="center" w:pos="4536" w:leader="none"/>
        <w:tab w:val="right" w:pos="9072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val="x-none" w:eastAsia="x-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LibreOffice/24.2.1.2$Windows_X86_64 LibreOffice_project/db4def46b0453cc22e2d0305797cf981b68ef5ac</Application>
  <AppVersion>15.0000</AppVersion>
  <Pages>1</Pages>
  <Words>242</Words>
  <Characters>1347</Characters>
  <CharactersWithSpaces>1617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2024-03-20T10:29:00Z</dcterms:created>
  <dc:creator>win8</dc:creator>
  <dc:description/>
  <dc:language>pl-PL</dc:language>
  <cp:lastModifiedBy/>
  <cp:lastPrinted>2024-03-20T12:24:00Z</cp:lastPrinted>
  <dcterms:modified xsi:type="dcterms:W3CDTF">2024-05-14T15:18:37Z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