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9F3" w:rsidRPr="00C37E6A" w:rsidRDefault="003D32B3" w:rsidP="009F67D2">
      <w:pPr>
        <w:spacing w:line="360" w:lineRule="auto"/>
        <w:jc w:val="center"/>
        <w:rPr>
          <w:rFonts w:ascii="Arial" w:hAnsi="Arial" w:cs="Arial"/>
          <w:b/>
          <w:sz w:val="24"/>
          <w:szCs w:val="24"/>
        </w:rPr>
      </w:pPr>
      <w:r w:rsidRPr="00C37E6A">
        <w:rPr>
          <w:rFonts w:ascii="Arial" w:hAnsi="Arial" w:cs="Arial"/>
          <w:b/>
          <w:sz w:val="24"/>
          <w:szCs w:val="24"/>
        </w:rPr>
        <w:t>19 listopada - Międzynarodowy Dzień Zapobiegania Przemocy wobec Dzieci</w:t>
      </w:r>
    </w:p>
    <w:p w:rsidR="00435CF5" w:rsidRPr="00C37E6A" w:rsidRDefault="00435CF5" w:rsidP="009F67D2">
      <w:pPr>
        <w:spacing w:line="360" w:lineRule="auto"/>
        <w:jc w:val="center"/>
        <w:rPr>
          <w:rFonts w:ascii="Arial" w:hAnsi="Arial" w:cs="Arial"/>
          <w:b/>
          <w:sz w:val="24"/>
          <w:szCs w:val="24"/>
        </w:rPr>
      </w:pPr>
    </w:p>
    <w:p w:rsidR="00435CF5" w:rsidRPr="00C37E6A" w:rsidRDefault="003D32B3" w:rsidP="009F67D2">
      <w:pPr>
        <w:spacing w:line="360" w:lineRule="auto"/>
        <w:jc w:val="both"/>
        <w:rPr>
          <w:rFonts w:ascii="Arial" w:hAnsi="Arial" w:cs="Arial"/>
          <w:sz w:val="24"/>
          <w:szCs w:val="24"/>
        </w:rPr>
      </w:pPr>
      <w:r w:rsidRPr="00C37E6A">
        <w:rPr>
          <w:rFonts w:ascii="Arial" w:hAnsi="Arial" w:cs="Arial"/>
          <w:b/>
          <w:sz w:val="24"/>
          <w:szCs w:val="24"/>
        </w:rPr>
        <w:tab/>
      </w:r>
      <w:r w:rsidR="00FE0DE2" w:rsidRPr="00C37E6A">
        <w:rPr>
          <w:rFonts w:ascii="Arial" w:hAnsi="Arial" w:cs="Arial"/>
          <w:sz w:val="24"/>
          <w:szCs w:val="24"/>
        </w:rPr>
        <w:t>W 2001 roku szwajcarska fundacja „Światowy Szczyt Kobiet”</w:t>
      </w:r>
      <w:r w:rsidR="00435CF5" w:rsidRPr="00C37E6A">
        <w:rPr>
          <w:rFonts w:ascii="Arial" w:hAnsi="Arial" w:cs="Arial"/>
          <w:sz w:val="24"/>
          <w:szCs w:val="24"/>
        </w:rPr>
        <w:t xml:space="preserve"> ustanowiła</w:t>
      </w:r>
      <w:r w:rsidR="00FE0DE2" w:rsidRPr="00C37E6A">
        <w:rPr>
          <w:rFonts w:ascii="Arial" w:hAnsi="Arial" w:cs="Arial"/>
          <w:sz w:val="24"/>
          <w:szCs w:val="24"/>
        </w:rPr>
        <w:t xml:space="preserve"> </w:t>
      </w:r>
      <w:r w:rsidR="00C37E6A">
        <w:rPr>
          <w:rFonts w:ascii="Arial" w:hAnsi="Arial" w:cs="Arial"/>
          <w:sz w:val="24"/>
          <w:szCs w:val="24"/>
        </w:rPr>
        <w:br/>
      </w:r>
      <w:bookmarkStart w:id="0" w:name="_GoBack"/>
      <w:bookmarkEnd w:id="0"/>
      <w:r w:rsidR="00FE0DE2" w:rsidRPr="00C37E6A">
        <w:rPr>
          <w:rFonts w:ascii="Arial" w:hAnsi="Arial" w:cs="Arial"/>
          <w:sz w:val="24"/>
          <w:szCs w:val="24"/>
        </w:rPr>
        <w:t>19 listopada Międzynarodowym Dniem Zapobiegania Przemocy wobec Dzieci. Od tego czasu ponad 700 organizacji pozarządowych ze 125 krajów tworzy międzynarodową koalicję inicjującą obchody tego dnia, organizującą akcje zwracające uwagę społeczeństwa na problem p</w:t>
      </w:r>
      <w:r w:rsidR="00247C50" w:rsidRPr="00C37E6A">
        <w:rPr>
          <w:rFonts w:ascii="Arial" w:hAnsi="Arial" w:cs="Arial"/>
          <w:sz w:val="24"/>
          <w:szCs w:val="24"/>
        </w:rPr>
        <w:t>rzemocy wobec dzieci oraz tworzącą</w:t>
      </w:r>
      <w:r w:rsidR="00FE0DE2" w:rsidRPr="00C37E6A">
        <w:rPr>
          <w:rFonts w:ascii="Arial" w:hAnsi="Arial" w:cs="Arial"/>
          <w:sz w:val="24"/>
          <w:szCs w:val="24"/>
        </w:rPr>
        <w:t xml:space="preserve"> postulaty dotyczące praw dziecka. </w:t>
      </w:r>
    </w:p>
    <w:p w:rsidR="006D46F3" w:rsidRPr="00C37E6A" w:rsidRDefault="005851CD" w:rsidP="009F67D2">
      <w:pPr>
        <w:spacing w:line="360" w:lineRule="auto"/>
        <w:ind w:firstLine="708"/>
        <w:jc w:val="both"/>
        <w:rPr>
          <w:rFonts w:ascii="Arial" w:hAnsi="Arial" w:cs="Arial"/>
          <w:sz w:val="24"/>
          <w:szCs w:val="24"/>
        </w:rPr>
      </w:pPr>
      <w:r w:rsidRPr="00C37E6A">
        <w:rPr>
          <w:rFonts w:ascii="Arial" w:hAnsi="Arial" w:cs="Arial"/>
          <w:sz w:val="24"/>
          <w:szCs w:val="24"/>
        </w:rPr>
        <w:t>W Polsce koordynatorem Międzynarodowego Dnia Zapobie</w:t>
      </w:r>
      <w:r w:rsidR="00247C50" w:rsidRPr="00C37E6A">
        <w:rPr>
          <w:rFonts w:ascii="Arial" w:hAnsi="Arial" w:cs="Arial"/>
          <w:sz w:val="24"/>
          <w:szCs w:val="24"/>
        </w:rPr>
        <w:t>gania Przemocy wobec Dzieci</w:t>
      </w:r>
      <w:r w:rsidRPr="00C37E6A">
        <w:rPr>
          <w:rFonts w:ascii="Arial" w:hAnsi="Arial" w:cs="Arial"/>
          <w:sz w:val="24"/>
          <w:szCs w:val="24"/>
        </w:rPr>
        <w:t xml:space="preserve"> od 2012 roku </w:t>
      </w:r>
      <w:r w:rsidR="00247C50" w:rsidRPr="00C37E6A">
        <w:rPr>
          <w:rFonts w:ascii="Arial" w:hAnsi="Arial" w:cs="Arial"/>
          <w:sz w:val="24"/>
          <w:szCs w:val="24"/>
        </w:rPr>
        <w:t xml:space="preserve">jest </w:t>
      </w:r>
      <w:r w:rsidRPr="00C37E6A">
        <w:rPr>
          <w:rFonts w:ascii="Arial" w:hAnsi="Arial" w:cs="Arial"/>
          <w:sz w:val="24"/>
          <w:szCs w:val="24"/>
        </w:rPr>
        <w:t>Fundacja D</w:t>
      </w:r>
      <w:r w:rsidR="00435CF5" w:rsidRPr="00C37E6A">
        <w:rPr>
          <w:rFonts w:ascii="Arial" w:hAnsi="Arial" w:cs="Arial"/>
          <w:sz w:val="24"/>
          <w:szCs w:val="24"/>
        </w:rPr>
        <w:t>ajemy Dzieciom Siłę (dawniej</w:t>
      </w:r>
      <w:r w:rsidR="009C1B03" w:rsidRPr="00C37E6A">
        <w:rPr>
          <w:rFonts w:ascii="Arial" w:hAnsi="Arial" w:cs="Arial"/>
          <w:sz w:val="24"/>
          <w:szCs w:val="24"/>
        </w:rPr>
        <w:t xml:space="preserve"> funkcjonująca </w:t>
      </w:r>
      <w:r w:rsidR="00247C50" w:rsidRPr="00C37E6A">
        <w:rPr>
          <w:rFonts w:ascii="Arial" w:hAnsi="Arial" w:cs="Arial"/>
          <w:sz w:val="24"/>
          <w:szCs w:val="24"/>
        </w:rPr>
        <w:t>pod nazwą</w:t>
      </w:r>
      <w:r w:rsidR="00435CF5" w:rsidRPr="00C37E6A">
        <w:rPr>
          <w:rFonts w:ascii="Arial" w:hAnsi="Arial" w:cs="Arial"/>
          <w:sz w:val="24"/>
          <w:szCs w:val="24"/>
        </w:rPr>
        <w:t xml:space="preserve"> Fundacja Dzieci Niczyje). </w:t>
      </w:r>
    </w:p>
    <w:p w:rsidR="003D32B3" w:rsidRPr="00C37E6A" w:rsidRDefault="009C1B03" w:rsidP="009F67D2">
      <w:pPr>
        <w:spacing w:line="360" w:lineRule="auto"/>
        <w:ind w:firstLine="708"/>
        <w:jc w:val="both"/>
        <w:rPr>
          <w:rFonts w:ascii="Arial" w:hAnsi="Arial" w:cs="Arial"/>
          <w:sz w:val="24"/>
          <w:szCs w:val="24"/>
        </w:rPr>
      </w:pPr>
      <w:r w:rsidRPr="00C37E6A">
        <w:rPr>
          <w:rFonts w:ascii="Arial" w:hAnsi="Arial" w:cs="Arial"/>
          <w:sz w:val="24"/>
          <w:szCs w:val="24"/>
        </w:rPr>
        <w:t xml:space="preserve">Wyniki </w:t>
      </w:r>
      <w:r w:rsidR="006D46F3" w:rsidRPr="00C37E6A">
        <w:rPr>
          <w:rFonts w:ascii="Arial" w:hAnsi="Arial" w:cs="Arial"/>
          <w:sz w:val="24"/>
          <w:szCs w:val="24"/>
        </w:rPr>
        <w:t xml:space="preserve">najnowszych </w:t>
      </w:r>
      <w:r w:rsidRPr="00C37E6A">
        <w:rPr>
          <w:rFonts w:ascii="Arial" w:hAnsi="Arial" w:cs="Arial"/>
          <w:sz w:val="24"/>
          <w:szCs w:val="24"/>
        </w:rPr>
        <w:t xml:space="preserve">badań </w:t>
      </w:r>
      <w:r w:rsidR="00AA5F8C" w:rsidRPr="00C37E6A">
        <w:rPr>
          <w:rFonts w:ascii="Arial" w:hAnsi="Arial" w:cs="Arial"/>
          <w:sz w:val="24"/>
          <w:szCs w:val="24"/>
        </w:rPr>
        <w:t xml:space="preserve">o nazwie „Postawy wobec kar fizycznych i ich stosowanie”  </w:t>
      </w:r>
      <w:r w:rsidRPr="00C37E6A">
        <w:rPr>
          <w:rFonts w:ascii="Arial" w:hAnsi="Arial" w:cs="Arial"/>
          <w:sz w:val="24"/>
          <w:szCs w:val="24"/>
        </w:rPr>
        <w:t xml:space="preserve">przeprowadzonych </w:t>
      </w:r>
      <w:r w:rsidR="00085401" w:rsidRPr="00C37E6A">
        <w:rPr>
          <w:rFonts w:ascii="Arial" w:hAnsi="Arial" w:cs="Arial"/>
          <w:sz w:val="24"/>
          <w:szCs w:val="24"/>
        </w:rPr>
        <w:t xml:space="preserve">w tym roku </w:t>
      </w:r>
      <w:r w:rsidRPr="00C37E6A">
        <w:rPr>
          <w:rFonts w:ascii="Arial" w:hAnsi="Arial" w:cs="Arial"/>
          <w:sz w:val="24"/>
          <w:szCs w:val="24"/>
        </w:rPr>
        <w:t>przez Fundację</w:t>
      </w:r>
      <w:r w:rsidR="00085401" w:rsidRPr="00C37E6A">
        <w:rPr>
          <w:rFonts w:ascii="Arial" w:hAnsi="Arial" w:cs="Arial"/>
          <w:sz w:val="24"/>
          <w:szCs w:val="24"/>
        </w:rPr>
        <w:t xml:space="preserve"> </w:t>
      </w:r>
      <w:r w:rsidR="00247C50" w:rsidRPr="00C37E6A">
        <w:rPr>
          <w:rFonts w:ascii="Arial" w:hAnsi="Arial" w:cs="Arial"/>
          <w:sz w:val="24"/>
          <w:szCs w:val="24"/>
        </w:rPr>
        <w:t xml:space="preserve">Dajemy Dzieciom Siłę </w:t>
      </w:r>
      <w:r w:rsidR="00085401" w:rsidRPr="00C37E6A">
        <w:rPr>
          <w:rFonts w:ascii="Arial" w:hAnsi="Arial" w:cs="Arial"/>
          <w:sz w:val="24"/>
          <w:szCs w:val="24"/>
        </w:rPr>
        <w:t>pokazu</w:t>
      </w:r>
      <w:r w:rsidR="00837773" w:rsidRPr="00C37E6A">
        <w:rPr>
          <w:rFonts w:ascii="Arial" w:hAnsi="Arial" w:cs="Arial"/>
          <w:sz w:val="24"/>
          <w:szCs w:val="24"/>
        </w:rPr>
        <w:t>ją, że w stosunku do 2017 roku wzrósł odsetek przeciwników stosowania kar fizycznych wobec dzieci</w:t>
      </w:r>
    </w:p>
    <w:p w:rsidR="009C1B03" w:rsidRPr="00C37E6A" w:rsidRDefault="00085401" w:rsidP="009F67D2">
      <w:pPr>
        <w:pStyle w:val="Akapitzlist"/>
        <w:numPr>
          <w:ilvl w:val="0"/>
          <w:numId w:val="2"/>
        </w:numPr>
        <w:spacing w:line="360" w:lineRule="auto"/>
        <w:jc w:val="both"/>
        <w:rPr>
          <w:rFonts w:ascii="Arial" w:hAnsi="Arial" w:cs="Arial"/>
          <w:i/>
          <w:sz w:val="24"/>
          <w:szCs w:val="24"/>
        </w:rPr>
      </w:pPr>
      <w:r w:rsidRPr="00C37E6A">
        <w:rPr>
          <w:rFonts w:ascii="Arial" w:hAnsi="Arial" w:cs="Arial"/>
          <w:i/>
          <w:sz w:val="24"/>
          <w:szCs w:val="24"/>
        </w:rPr>
        <w:t>59% badanych uznaje, że bicie dzieci nigdy nie powinno być stosowane</w:t>
      </w:r>
      <w:r w:rsidR="00AA5F8C" w:rsidRPr="00C37E6A">
        <w:rPr>
          <w:rFonts w:ascii="Arial" w:hAnsi="Arial" w:cs="Arial"/>
          <w:i/>
          <w:sz w:val="24"/>
          <w:szCs w:val="24"/>
        </w:rPr>
        <w:t xml:space="preserve"> (2017 – 49%)</w:t>
      </w:r>
    </w:p>
    <w:p w:rsidR="00085401" w:rsidRPr="00C37E6A" w:rsidRDefault="00085401" w:rsidP="009F67D2">
      <w:pPr>
        <w:pStyle w:val="Akapitzlist"/>
        <w:numPr>
          <w:ilvl w:val="0"/>
          <w:numId w:val="2"/>
        </w:numPr>
        <w:spacing w:line="360" w:lineRule="auto"/>
        <w:jc w:val="both"/>
        <w:rPr>
          <w:rFonts w:ascii="Arial" w:hAnsi="Arial" w:cs="Arial"/>
          <w:i/>
          <w:sz w:val="24"/>
          <w:szCs w:val="24"/>
        </w:rPr>
      </w:pPr>
      <w:r w:rsidRPr="00C37E6A">
        <w:rPr>
          <w:rFonts w:ascii="Arial" w:hAnsi="Arial" w:cs="Arial"/>
          <w:i/>
          <w:sz w:val="24"/>
          <w:szCs w:val="24"/>
        </w:rPr>
        <w:t>31% badanych uznaje, że są sytuacje, gdy bicie dzieci jako kara jest usprawiedliwione</w:t>
      </w:r>
    </w:p>
    <w:p w:rsidR="00085401" w:rsidRPr="00C37E6A" w:rsidRDefault="00085401" w:rsidP="009F67D2">
      <w:pPr>
        <w:pStyle w:val="Akapitzlist"/>
        <w:numPr>
          <w:ilvl w:val="0"/>
          <w:numId w:val="2"/>
        </w:numPr>
        <w:spacing w:line="360" w:lineRule="auto"/>
        <w:jc w:val="both"/>
        <w:rPr>
          <w:rFonts w:ascii="Arial" w:hAnsi="Arial" w:cs="Arial"/>
          <w:i/>
          <w:sz w:val="24"/>
          <w:szCs w:val="24"/>
        </w:rPr>
      </w:pPr>
      <w:r w:rsidRPr="00C37E6A">
        <w:rPr>
          <w:rFonts w:ascii="Arial" w:hAnsi="Arial" w:cs="Arial"/>
          <w:i/>
          <w:sz w:val="24"/>
          <w:szCs w:val="24"/>
        </w:rPr>
        <w:t>6% badanych to zdecydowani zwolennicy bicia dzieci za karę</w:t>
      </w:r>
    </w:p>
    <w:p w:rsidR="00837773" w:rsidRPr="00C37E6A" w:rsidRDefault="00837773" w:rsidP="009F67D2">
      <w:pPr>
        <w:spacing w:line="360" w:lineRule="auto"/>
        <w:jc w:val="both"/>
        <w:rPr>
          <w:rFonts w:ascii="Arial" w:hAnsi="Arial" w:cs="Arial"/>
          <w:sz w:val="24"/>
          <w:szCs w:val="24"/>
        </w:rPr>
      </w:pPr>
      <w:r w:rsidRPr="00C37E6A">
        <w:rPr>
          <w:rFonts w:ascii="Arial" w:hAnsi="Arial" w:cs="Arial"/>
          <w:sz w:val="24"/>
          <w:szCs w:val="24"/>
        </w:rPr>
        <w:t>Niestety pomimo, że wzrasta świadomość społeczeństwa i deklaratywnie badani wyrażali swój sprzeciw wobec stosowania kar fizycznych to jednak w stosunku do 2017 roku wzrósł odsetek osób, któr</w:t>
      </w:r>
      <w:r w:rsidR="00AA5F8C" w:rsidRPr="00C37E6A">
        <w:rPr>
          <w:rFonts w:ascii="Arial" w:hAnsi="Arial" w:cs="Arial"/>
          <w:sz w:val="24"/>
          <w:szCs w:val="24"/>
        </w:rPr>
        <w:t>e w rzeczywistości kary stosują. Badania Fundacji wykazały</w:t>
      </w:r>
      <w:r w:rsidR="00247C50" w:rsidRPr="00C37E6A">
        <w:rPr>
          <w:rFonts w:ascii="Arial" w:hAnsi="Arial" w:cs="Arial"/>
          <w:sz w:val="24"/>
          <w:szCs w:val="24"/>
        </w:rPr>
        <w:t xml:space="preserve"> bowiem</w:t>
      </w:r>
      <w:r w:rsidR="00AA5F8C" w:rsidRPr="00C37E6A">
        <w:rPr>
          <w:rFonts w:ascii="Arial" w:hAnsi="Arial" w:cs="Arial"/>
          <w:sz w:val="24"/>
          <w:szCs w:val="24"/>
        </w:rPr>
        <w:t>, że:</w:t>
      </w:r>
    </w:p>
    <w:p w:rsidR="00837773" w:rsidRPr="00C37E6A" w:rsidRDefault="00837773" w:rsidP="009F67D2">
      <w:pPr>
        <w:pStyle w:val="Akapitzlist"/>
        <w:numPr>
          <w:ilvl w:val="0"/>
          <w:numId w:val="3"/>
        </w:numPr>
        <w:spacing w:line="360" w:lineRule="auto"/>
        <w:jc w:val="both"/>
        <w:rPr>
          <w:rFonts w:ascii="Arial" w:hAnsi="Arial" w:cs="Arial"/>
          <w:i/>
          <w:sz w:val="24"/>
          <w:szCs w:val="24"/>
        </w:rPr>
      </w:pPr>
      <w:r w:rsidRPr="00C37E6A">
        <w:rPr>
          <w:rFonts w:ascii="Arial" w:hAnsi="Arial" w:cs="Arial"/>
          <w:i/>
          <w:sz w:val="24"/>
          <w:szCs w:val="24"/>
        </w:rPr>
        <w:t xml:space="preserve">70% </w:t>
      </w:r>
      <w:r w:rsidR="00AA5F8C" w:rsidRPr="00C37E6A">
        <w:rPr>
          <w:rFonts w:ascii="Arial" w:hAnsi="Arial" w:cs="Arial"/>
          <w:i/>
          <w:sz w:val="24"/>
          <w:szCs w:val="24"/>
        </w:rPr>
        <w:t>badanych</w:t>
      </w:r>
      <w:r w:rsidRPr="00C37E6A">
        <w:rPr>
          <w:rFonts w:ascii="Arial" w:hAnsi="Arial" w:cs="Arial"/>
          <w:i/>
          <w:sz w:val="24"/>
          <w:szCs w:val="24"/>
        </w:rPr>
        <w:t xml:space="preserve"> przyznało, że co najmniej kilkakrotnie karciło swoje dzieci słownie i stosowało zakazy i ograniczenia (2017 – 55%)</w:t>
      </w:r>
    </w:p>
    <w:p w:rsidR="00837773" w:rsidRPr="00C37E6A" w:rsidRDefault="00837773" w:rsidP="009F67D2">
      <w:pPr>
        <w:pStyle w:val="Akapitzlist"/>
        <w:numPr>
          <w:ilvl w:val="0"/>
          <w:numId w:val="3"/>
        </w:numPr>
        <w:spacing w:line="360" w:lineRule="auto"/>
        <w:jc w:val="both"/>
        <w:rPr>
          <w:rFonts w:ascii="Arial" w:hAnsi="Arial" w:cs="Arial"/>
          <w:i/>
          <w:sz w:val="24"/>
          <w:szCs w:val="24"/>
        </w:rPr>
      </w:pPr>
      <w:r w:rsidRPr="00C37E6A">
        <w:rPr>
          <w:rFonts w:ascii="Arial" w:hAnsi="Arial" w:cs="Arial"/>
          <w:i/>
          <w:sz w:val="24"/>
          <w:szCs w:val="24"/>
        </w:rPr>
        <w:t>39% badanych więcej niż raz stosowało kary cielesne, przy czym najczęstszą formą było karcenie klapsem – 36% (2017 – 26%)</w:t>
      </w:r>
    </w:p>
    <w:p w:rsidR="00837773" w:rsidRPr="00C37E6A" w:rsidRDefault="00837773" w:rsidP="009F67D2">
      <w:pPr>
        <w:pStyle w:val="Akapitzlist"/>
        <w:numPr>
          <w:ilvl w:val="0"/>
          <w:numId w:val="3"/>
        </w:numPr>
        <w:spacing w:line="360" w:lineRule="auto"/>
        <w:jc w:val="both"/>
        <w:rPr>
          <w:rFonts w:ascii="Arial" w:hAnsi="Arial" w:cs="Arial"/>
          <w:i/>
          <w:sz w:val="24"/>
          <w:szCs w:val="24"/>
        </w:rPr>
      </w:pPr>
      <w:r w:rsidRPr="00C37E6A">
        <w:rPr>
          <w:rFonts w:ascii="Arial" w:hAnsi="Arial" w:cs="Arial"/>
          <w:i/>
          <w:sz w:val="24"/>
          <w:szCs w:val="24"/>
        </w:rPr>
        <w:t xml:space="preserve">6% badanych </w:t>
      </w:r>
      <w:r w:rsidR="00AA5F8C" w:rsidRPr="00C37E6A">
        <w:rPr>
          <w:rFonts w:ascii="Arial" w:hAnsi="Arial" w:cs="Arial"/>
          <w:i/>
          <w:sz w:val="24"/>
          <w:szCs w:val="24"/>
        </w:rPr>
        <w:t>przyznało się do częstego stosowania kar fizycznych</w:t>
      </w:r>
    </w:p>
    <w:p w:rsidR="00AA5F8C" w:rsidRPr="00C37E6A" w:rsidRDefault="00AA5F8C" w:rsidP="00C37E6A">
      <w:pPr>
        <w:spacing w:after="0" w:line="360" w:lineRule="auto"/>
        <w:jc w:val="both"/>
        <w:rPr>
          <w:rFonts w:ascii="Arial" w:eastAsia="Times New Roman" w:hAnsi="Arial" w:cs="Arial"/>
          <w:sz w:val="24"/>
          <w:szCs w:val="24"/>
          <w:lang w:eastAsia="pl-PL"/>
        </w:rPr>
      </w:pPr>
      <w:r w:rsidRPr="00C37E6A">
        <w:rPr>
          <w:rFonts w:ascii="Arial" w:eastAsia="Times New Roman" w:hAnsi="Arial" w:cs="Arial"/>
          <w:sz w:val="24"/>
          <w:szCs w:val="24"/>
          <w:lang w:eastAsia="pl-PL"/>
        </w:rPr>
        <w:lastRenderedPageBreak/>
        <w:t>Badania Fundacji Dajemy Dzieciom Siłę wykazały także, że tylko 57% badanych</w:t>
      </w:r>
      <w:r w:rsidR="00C37E6A">
        <w:rPr>
          <w:rFonts w:ascii="Arial" w:eastAsia="Times New Roman" w:hAnsi="Arial" w:cs="Arial"/>
          <w:sz w:val="24"/>
          <w:szCs w:val="24"/>
          <w:lang w:eastAsia="pl-PL"/>
        </w:rPr>
        <w:t xml:space="preserve"> </w:t>
      </w:r>
      <w:r w:rsidRPr="00C37E6A">
        <w:rPr>
          <w:rFonts w:ascii="Arial" w:eastAsia="Times New Roman" w:hAnsi="Arial" w:cs="Arial"/>
          <w:sz w:val="24"/>
          <w:szCs w:val="24"/>
          <w:lang w:eastAsia="pl-PL"/>
        </w:rPr>
        <w:t xml:space="preserve">osób jest świadomych, że w Polsce stosowanie kar fizycznych wobec dzieci jest prawnie zakazane. </w:t>
      </w:r>
      <w:r w:rsidR="009F67D2" w:rsidRPr="00C37E6A">
        <w:rPr>
          <w:rFonts w:ascii="Arial" w:eastAsia="Times New Roman" w:hAnsi="Arial" w:cs="Arial"/>
          <w:sz w:val="24"/>
          <w:szCs w:val="24"/>
          <w:lang w:eastAsia="pl-PL"/>
        </w:rPr>
        <w:t>20% badanych osób było zdania, że w Polsce nie ma przepisów zakazujących stosowania kar fizycznych, a 23% badanych nie potrafiło udzielić odpowiedzi czy polskie prawo reguluje tę kwestię czy nie.</w:t>
      </w:r>
    </w:p>
    <w:p w:rsidR="003D32B3" w:rsidRPr="00C37E6A" w:rsidRDefault="008F2498" w:rsidP="003D32B3">
      <w:pPr>
        <w:spacing w:line="360" w:lineRule="auto"/>
        <w:jc w:val="both"/>
        <w:rPr>
          <w:rFonts w:ascii="Arial" w:hAnsi="Arial" w:cs="Arial"/>
          <w:sz w:val="24"/>
          <w:szCs w:val="24"/>
        </w:rPr>
      </w:pPr>
      <w:r w:rsidRPr="00C37E6A">
        <w:rPr>
          <w:rFonts w:ascii="Arial" w:hAnsi="Arial" w:cs="Arial"/>
          <w:sz w:val="24"/>
          <w:szCs w:val="24"/>
        </w:rPr>
        <w:tab/>
        <w:t>Pomijając prawny</w:t>
      </w:r>
      <w:r w:rsidR="009F67D2" w:rsidRPr="00C37E6A">
        <w:rPr>
          <w:rFonts w:ascii="Arial" w:hAnsi="Arial" w:cs="Arial"/>
          <w:sz w:val="24"/>
          <w:szCs w:val="24"/>
        </w:rPr>
        <w:t xml:space="preserve"> </w:t>
      </w:r>
      <w:r w:rsidRPr="00C37E6A">
        <w:rPr>
          <w:rFonts w:ascii="Arial" w:hAnsi="Arial" w:cs="Arial"/>
          <w:sz w:val="24"/>
          <w:szCs w:val="24"/>
        </w:rPr>
        <w:t>zakaz stosowania</w:t>
      </w:r>
      <w:r w:rsidR="00193883" w:rsidRPr="00C37E6A">
        <w:rPr>
          <w:rFonts w:ascii="Arial" w:hAnsi="Arial" w:cs="Arial"/>
          <w:sz w:val="24"/>
          <w:szCs w:val="24"/>
        </w:rPr>
        <w:t xml:space="preserve"> przemocy wobec dzieci i</w:t>
      </w:r>
      <w:r w:rsidRPr="00C37E6A">
        <w:rPr>
          <w:rFonts w:ascii="Arial" w:hAnsi="Arial" w:cs="Arial"/>
          <w:sz w:val="24"/>
          <w:szCs w:val="24"/>
        </w:rPr>
        <w:t xml:space="preserve"> jakichkolwiek form fizycznego karania dzieci należy </w:t>
      </w:r>
      <w:r w:rsidR="00D6498F" w:rsidRPr="00C37E6A">
        <w:rPr>
          <w:rFonts w:ascii="Arial" w:hAnsi="Arial" w:cs="Arial"/>
          <w:sz w:val="24"/>
          <w:szCs w:val="24"/>
        </w:rPr>
        <w:t xml:space="preserve">przede wszystkim </w:t>
      </w:r>
      <w:r w:rsidRPr="00C37E6A">
        <w:rPr>
          <w:rFonts w:ascii="Arial" w:hAnsi="Arial" w:cs="Arial"/>
          <w:sz w:val="24"/>
          <w:szCs w:val="24"/>
        </w:rPr>
        <w:t xml:space="preserve">zdawać sobie sprawę </w:t>
      </w:r>
      <w:r w:rsidR="00C37E6A">
        <w:rPr>
          <w:rFonts w:ascii="Arial" w:hAnsi="Arial" w:cs="Arial"/>
          <w:sz w:val="24"/>
          <w:szCs w:val="24"/>
        </w:rPr>
        <w:br/>
      </w:r>
      <w:r w:rsidRPr="00C37E6A">
        <w:rPr>
          <w:rFonts w:ascii="Arial" w:hAnsi="Arial" w:cs="Arial"/>
          <w:sz w:val="24"/>
          <w:szCs w:val="24"/>
        </w:rPr>
        <w:t xml:space="preserve">z psychofizycznych konsekwencji mogących pojawić się u dziecka wskutek doświadczania </w:t>
      </w:r>
      <w:r w:rsidR="00193883" w:rsidRPr="00C37E6A">
        <w:rPr>
          <w:rFonts w:ascii="Arial" w:hAnsi="Arial" w:cs="Arial"/>
          <w:sz w:val="24"/>
          <w:szCs w:val="24"/>
        </w:rPr>
        <w:t>przemocy</w:t>
      </w:r>
      <w:r w:rsidR="00D6498F" w:rsidRPr="00C37E6A">
        <w:rPr>
          <w:rFonts w:ascii="Arial" w:hAnsi="Arial" w:cs="Arial"/>
          <w:sz w:val="24"/>
          <w:szCs w:val="24"/>
        </w:rPr>
        <w:t xml:space="preserve">. </w:t>
      </w:r>
      <w:r w:rsidR="006D46F3" w:rsidRPr="00C37E6A">
        <w:rPr>
          <w:rFonts w:ascii="Arial" w:hAnsi="Arial" w:cs="Arial"/>
          <w:sz w:val="24"/>
          <w:szCs w:val="24"/>
        </w:rPr>
        <w:t xml:space="preserve">Oprócz fizycznego bólu, nierzadko stłuczeń, urazów czy nawet złamań dziecko odczuwa także ból psychiczny będący skutkiem bolesnych doświadczeń ze strony </w:t>
      </w:r>
      <w:r w:rsidR="00D6498F" w:rsidRPr="00C37E6A">
        <w:rPr>
          <w:rFonts w:ascii="Arial" w:hAnsi="Arial" w:cs="Arial"/>
          <w:sz w:val="24"/>
          <w:szCs w:val="24"/>
        </w:rPr>
        <w:t xml:space="preserve">często </w:t>
      </w:r>
      <w:r w:rsidR="006D46F3" w:rsidRPr="00C37E6A">
        <w:rPr>
          <w:rFonts w:ascii="Arial" w:hAnsi="Arial" w:cs="Arial"/>
          <w:sz w:val="24"/>
          <w:szCs w:val="24"/>
        </w:rPr>
        <w:t>najbliższych mu osób. Doświadczanie przez dziecko p</w:t>
      </w:r>
      <w:r w:rsidR="00D6498F" w:rsidRPr="00C37E6A">
        <w:rPr>
          <w:rFonts w:ascii="Arial" w:hAnsi="Arial" w:cs="Arial"/>
          <w:sz w:val="24"/>
          <w:szCs w:val="24"/>
        </w:rPr>
        <w:t>rzemocy może skutkować</w:t>
      </w:r>
      <w:r w:rsidR="006D46F3" w:rsidRPr="00C37E6A">
        <w:rPr>
          <w:rFonts w:ascii="Arial" w:hAnsi="Arial" w:cs="Arial"/>
          <w:sz w:val="24"/>
          <w:szCs w:val="24"/>
        </w:rPr>
        <w:t xml:space="preserve"> </w:t>
      </w:r>
      <w:r w:rsidR="00D6498F" w:rsidRPr="00C37E6A">
        <w:rPr>
          <w:rFonts w:ascii="Arial" w:hAnsi="Arial" w:cs="Arial"/>
          <w:sz w:val="24"/>
          <w:szCs w:val="24"/>
        </w:rPr>
        <w:t xml:space="preserve">między innymi </w:t>
      </w:r>
      <w:r w:rsidR="006D46F3" w:rsidRPr="00C37E6A">
        <w:rPr>
          <w:rFonts w:ascii="Arial" w:hAnsi="Arial" w:cs="Arial"/>
          <w:sz w:val="24"/>
          <w:szCs w:val="24"/>
        </w:rPr>
        <w:t xml:space="preserve">zaburzeniami samooceny, </w:t>
      </w:r>
      <w:r w:rsidR="00193883" w:rsidRPr="00C37E6A">
        <w:rPr>
          <w:rFonts w:ascii="Arial" w:hAnsi="Arial" w:cs="Arial"/>
          <w:sz w:val="24"/>
          <w:szCs w:val="24"/>
        </w:rPr>
        <w:t xml:space="preserve">wycofaniem społecznym, </w:t>
      </w:r>
      <w:r w:rsidR="006D46F3" w:rsidRPr="00C37E6A">
        <w:rPr>
          <w:rFonts w:ascii="Arial" w:hAnsi="Arial" w:cs="Arial"/>
          <w:sz w:val="24"/>
          <w:szCs w:val="24"/>
        </w:rPr>
        <w:t>trudnościami w budowaniu zdrowych i bezpiecznych relacji, zaburzeniami osobowości, nerwicami, skłonnościami do popadania w uzależnienia</w:t>
      </w:r>
      <w:r w:rsidR="00193883" w:rsidRPr="00C37E6A">
        <w:rPr>
          <w:rFonts w:ascii="Arial" w:hAnsi="Arial" w:cs="Arial"/>
          <w:sz w:val="24"/>
          <w:szCs w:val="24"/>
        </w:rPr>
        <w:t xml:space="preserve">, czasami wręcz traumą na całe dorosłe życie. </w:t>
      </w:r>
      <w:r w:rsidR="006D46F3" w:rsidRPr="00C37E6A">
        <w:rPr>
          <w:rFonts w:ascii="Arial" w:hAnsi="Arial" w:cs="Arial"/>
          <w:sz w:val="24"/>
          <w:szCs w:val="24"/>
        </w:rPr>
        <w:t xml:space="preserve"> </w:t>
      </w:r>
    </w:p>
    <w:p w:rsidR="00193883" w:rsidRPr="00C37E6A" w:rsidRDefault="00193883" w:rsidP="003D32B3">
      <w:pPr>
        <w:spacing w:line="360" w:lineRule="auto"/>
        <w:jc w:val="both"/>
        <w:rPr>
          <w:rFonts w:ascii="Arial" w:hAnsi="Arial" w:cs="Arial"/>
          <w:sz w:val="24"/>
          <w:szCs w:val="24"/>
        </w:rPr>
      </w:pPr>
      <w:r w:rsidRPr="00C37E6A">
        <w:rPr>
          <w:rFonts w:ascii="Arial" w:hAnsi="Arial" w:cs="Arial"/>
          <w:sz w:val="24"/>
          <w:szCs w:val="24"/>
        </w:rPr>
        <w:tab/>
        <w:t>Biorąc pod uwagę fakt, że dzieci zarówno</w:t>
      </w:r>
      <w:r w:rsidR="00D6498F" w:rsidRPr="00C37E6A">
        <w:rPr>
          <w:rFonts w:ascii="Arial" w:hAnsi="Arial" w:cs="Arial"/>
          <w:sz w:val="24"/>
          <w:szCs w:val="24"/>
        </w:rPr>
        <w:t xml:space="preserve"> fizycznie</w:t>
      </w:r>
      <w:r w:rsidR="003D31CF" w:rsidRPr="00C37E6A">
        <w:rPr>
          <w:rFonts w:ascii="Arial" w:hAnsi="Arial" w:cs="Arial"/>
          <w:sz w:val="24"/>
          <w:szCs w:val="24"/>
        </w:rPr>
        <w:t>,</w:t>
      </w:r>
      <w:r w:rsidR="00D6498F" w:rsidRPr="00C37E6A">
        <w:rPr>
          <w:rFonts w:ascii="Arial" w:hAnsi="Arial" w:cs="Arial"/>
          <w:sz w:val="24"/>
          <w:szCs w:val="24"/>
        </w:rPr>
        <w:t xml:space="preserve"> jak i psychicznie najczęściej nie</w:t>
      </w:r>
      <w:r w:rsidRPr="00C37E6A">
        <w:rPr>
          <w:rFonts w:ascii="Arial" w:hAnsi="Arial" w:cs="Arial"/>
          <w:sz w:val="24"/>
          <w:szCs w:val="24"/>
        </w:rPr>
        <w:t xml:space="preserve"> są w stanie ochronić się przed doświadczaniem przemocy</w:t>
      </w:r>
      <w:r w:rsidR="00E73B8A" w:rsidRPr="00C37E6A">
        <w:rPr>
          <w:rFonts w:ascii="Arial" w:hAnsi="Arial" w:cs="Arial"/>
          <w:sz w:val="24"/>
          <w:szCs w:val="24"/>
        </w:rPr>
        <w:t xml:space="preserve"> ze strony dorosłych</w:t>
      </w:r>
      <w:r w:rsidRPr="00C37E6A">
        <w:rPr>
          <w:rFonts w:ascii="Arial" w:hAnsi="Arial" w:cs="Arial"/>
          <w:sz w:val="24"/>
          <w:szCs w:val="24"/>
        </w:rPr>
        <w:t>, nierzadko pozostają w całkowitej zale</w:t>
      </w:r>
      <w:r w:rsidR="003D31CF" w:rsidRPr="00C37E6A">
        <w:rPr>
          <w:rFonts w:ascii="Arial" w:hAnsi="Arial" w:cs="Arial"/>
          <w:sz w:val="24"/>
          <w:szCs w:val="24"/>
        </w:rPr>
        <w:t>żności od krzywdzących jej osób, zadaniem każdego z nas -</w:t>
      </w:r>
      <w:r w:rsidRPr="00C37E6A">
        <w:rPr>
          <w:rFonts w:ascii="Arial" w:hAnsi="Arial" w:cs="Arial"/>
          <w:sz w:val="24"/>
          <w:szCs w:val="24"/>
        </w:rPr>
        <w:t xml:space="preserve"> nie tylko </w:t>
      </w:r>
      <w:r w:rsidR="00E73B8A" w:rsidRPr="00C37E6A">
        <w:rPr>
          <w:rFonts w:ascii="Arial" w:hAnsi="Arial" w:cs="Arial"/>
          <w:sz w:val="24"/>
          <w:szCs w:val="24"/>
        </w:rPr>
        <w:t>powołanych</w:t>
      </w:r>
      <w:r w:rsidRPr="00C37E6A">
        <w:rPr>
          <w:rFonts w:ascii="Arial" w:hAnsi="Arial" w:cs="Arial"/>
          <w:sz w:val="24"/>
          <w:szCs w:val="24"/>
        </w:rPr>
        <w:t xml:space="preserve"> do tego instytucji</w:t>
      </w:r>
      <w:r w:rsidR="003D31CF" w:rsidRPr="00C37E6A">
        <w:rPr>
          <w:rFonts w:ascii="Arial" w:hAnsi="Arial" w:cs="Arial"/>
          <w:sz w:val="24"/>
          <w:szCs w:val="24"/>
        </w:rPr>
        <w:t xml:space="preserve"> -</w:t>
      </w:r>
      <w:r w:rsidRPr="00C37E6A">
        <w:rPr>
          <w:rFonts w:ascii="Arial" w:hAnsi="Arial" w:cs="Arial"/>
          <w:sz w:val="24"/>
          <w:szCs w:val="24"/>
        </w:rPr>
        <w:t xml:space="preserve"> jest reagowanie na jakiekolwiek formy stosowania przemocy wobec dzieci. </w:t>
      </w:r>
    </w:p>
    <w:p w:rsidR="006D3761" w:rsidRPr="00C37E6A" w:rsidRDefault="006D3761" w:rsidP="003D32B3">
      <w:pPr>
        <w:spacing w:line="360" w:lineRule="auto"/>
        <w:jc w:val="both"/>
        <w:rPr>
          <w:rFonts w:ascii="Arial" w:hAnsi="Arial" w:cs="Arial"/>
          <w:sz w:val="24"/>
          <w:szCs w:val="24"/>
        </w:rPr>
      </w:pPr>
    </w:p>
    <w:p w:rsidR="008A3F5D" w:rsidRPr="00C37E6A" w:rsidRDefault="008A3F5D" w:rsidP="003D32B3">
      <w:pPr>
        <w:spacing w:line="360" w:lineRule="auto"/>
        <w:jc w:val="both"/>
        <w:rPr>
          <w:rFonts w:ascii="Arial" w:hAnsi="Arial" w:cs="Arial"/>
          <w:sz w:val="24"/>
          <w:szCs w:val="24"/>
        </w:rPr>
      </w:pPr>
    </w:p>
    <w:p w:rsidR="008A3F5D" w:rsidRPr="00C37E6A" w:rsidRDefault="008A3F5D" w:rsidP="003D32B3">
      <w:pPr>
        <w:spacing w:line="360" w:lineRule="auto"/>
        <w:jc w:val="both"/>
        <w:rPr>
          <w:rFonts w:ascii="Arial" w:hAnsi="Arial" w:cs="Arial"/>
          <w:sz w:val="24"/>
          <w:szCs w:val="24"/>
        </w:rPr>
      </w:pPr>
    </w:p>
    <w:p w:rsidR="008A3F5D" w:rsidRPr="00C37E6A" w:rsidRDefault="008A3F5D" w:rsidP="003D32B3">
      <w:pPr>
        <w:spacing w:line="360" w:lineRule="auto"/>
        <w:jc w:val="both"/>
        <w:rPr>
          <w:rFonts w:ascii="Arial" w:hAnsi="Arial" w:cs="Arial"/>
          <w:sz w:val="24"/>
          <w:szCs w:val="24"/>
        </w:rPr>
      </w:pPr>
    </w:p>
    <w:p w:rsidR="008A3F5D" w:rsidRPr="00C37E6A" w:rsidRDefault="008A3F5D" w:rsidP="003D32B3">
      <w:pPr>
        <w:spacing w:line="360" w:lineRule="auto"/>
        <w:jc w:val="both"/>
        <w:rPr>
          <w:rFonts w:ascii="Arial" w:hAnsi="Arial" w:cs="Arial"/>
          <w:sz w:val="24"/>
          <w:szCs w:val="24"/>
        </w:rPr>
      </w:pPr>
    </w:p>
    <w:p w:rsidR="006D3761" w:rsidRPr="00C37E6A" w:rsidRDefault="006D3761" w:rsidP="006D3761">
      <w:pPr>
        <w:spacing w:before="100" w:beforeAutospacing="1" w:after="100" w:afterAutospacing="1" w:line="240" w:lineRule="auto"/>
        <w:jc w:val="right"/>
        <w:rPr>
          <w:rFonts w:ascii="Arial" w:eastAsia="Times New Roman" w:hAnsi="Arial" w:cs="Arial"/>
          <w:sz w:val="24"/>
          <w:szCs w:val="24"/>
          <w:lang w:eastAsia="pl-PL"/>
        </w:rPr>
      </w:pPr>
      <w:r w:rsidRPr="00C37E6A">
        <w:rPr>
          <w:rFonts w:ascii="Arial" w:eastAsia="Times New Roman" w:hAnsi="Arial" w:cs="Arial"/>
          <w:sz w:val="24"/>
          <w:szCs w:val="24"/>
          <w:lang w:eastAsia="pl-PL"/>
        </w:rPr>
        <w:t>Joanna Lipian – Świrska</w:t>
      </w:r>
    </w:p>
    <w:p w:rsidR="008F2498" w:rsidRPr="00C37E6A" w:rsidRDefault="006D3761" w:rsidP="006D3761">
      <w:pPr>
        <w:spacing w:before="100" w:beforeAutospacing="1" w:after="100" w:afterAutospacing="1" w:line="240" w:lineRule="auto"/>
        <w:jc w:val="right"/>
        <w:rPr>
          <w:rFonts w:ascii="Arial" w:eastAsia="Times New Roman" w:hAnsi="Arial" w:cs="Arial"/>
          <w:sz w:val="24"/>
          <w:szCs w:val="24"/>
          <w:lang w:eastAsia="pl-PL"/>
        </w:rPr>
      </w:pPr>
      <w:r w:rsidRPr="00C37E6A">
        <w:rPr>
          <w:rFonts w:ascii="Arial" w:eastAsia="Times New Roman" w:hAnsi="Arial" w:cs="Arial"/>
          <w:sz w:val="24"/>
          <w:szCs w:val="24"/>
          <w:lang w:eastAsia="pl-PL"/>
        </w:rPr>
        <w:t>Ośrodek Interwencji Kryzysowej</w:t>
      </w:r>
      <w:r w:rsidR="008F2498" w:rsidRPr="00C37E6A">
        <w:rPr>
          <w:rFonts w:ascii="Arial" w:eastAsia="Times New Roman" w:hAnsi="Arial" w:cs="Arial"/>
          <w:b/>
          <w:bCs/>
          <w:sz w:val="24"/>
          <w:szCs w:val="24"/>
          <w:lang w:eastAsia="pl-PL"/>
        </w:rPr>
        <w:t> </w:t>
      </w:r>
      <w:r w:rsidRPr="00C37E6A">
        <w:rPr>
          <w:rFonts w:ascii="Arial" w:eastAsia="Times New Roman" w:hAnsi="Arial" w:cs="Arial"/>
          <w:bCs/>
          <w:sz w:val="24"/>
          <w:szCs w:val="24"/>
          <w:lang w:eastAsia="pl-PL"/>
        </w:rPr>
        <w:t>w Tomaszowie Lubelskim</w:t>
      </w:r>
    </w:p>
    <w:p w:rsidR="008F2498" w:rsidRPr="00C37E6A" w:rsidRDefault="008F2498" w:rsidP="00193883">
      <w:pPr>
        <w:spacing w:before="100" w:beforeAutospacing="1" w:after="100" w:afterAutospacing="1" w:line="240" w:lineRule="auto"/>
        <w:rPr>
          <w:rFonts w:ascii="Arial" w:eastAsia="Times New Roman" w:hAnsi="Arial" w:cs="Arial"/>
          <w:sz w:val="24"/>
          <w:szCs w:val="24"/>
          <w:lang w:eastAsia="pl-PL"/>
        </w:rPr>
      </w:pPr>
    </w:p>
    <w:p w:rsidR="008F2498" w:rsidRPr="00C37E6A" w:rsidRDefault="008F2498" w:rsidP="003D32B3">
      <w:pPr>
        <w:spacing w:line="360" w:lineRule="auto"/>
        <w:jc w:val="both"/>
        <w:rPr>
          <w:rFonts w:ascii="Arial" w:hAnsi="Arial" w:cs="Arial"/>
          <w:sz w:val="24"/>
          <w:szCs w:val="24"/>
        </w:rPr>
      </w:pPr>
    </w:p>
    <w:p w:rsidR="008A3F5D" w:rsidRPr="00C37E6A" w:rsidRDefault="008A3F5D" w:rsidP="003D32B3">
      <w:pPr>
        <w:spacing w:line="360" w:lineRule="auto"/>
        <w:jc w:val="both"/>
        <w:rPr>
          <w:rFonts w:ascii="Arial" w:hAnsi="Arial" w:cs="Arial"/>
          <w:sz w:val="24"/>
          <w:szCs w:val="24"/>
        </w:rPr>
      </w:pPr>
    </w:p>
    <w:p w:rsidR="008A3F5D" w:rsidRPr="00C37E6A" w:rsidRDefault="008A3F5D" w:rsidP="003D32B3">
      <w:pPr>
        <w:spacing w:line="360" w:lineRule="auto"/>
        <w:jc w:val="both"/>
        <w:rPr>
          <w:rFonts w:ascii="Arial" w:hAnsi="Arial" w:cs="Arial"/>
          <w:sz w:val="24"/>
          <w:szCs w:val="24"/>
        </w:rPr>
      </w:pPr>
    </w:p>
    <w:p w:rsidR="008A3F5D" w:rsidRPr="00C37E6A" w:rsidRDefault="008A3F5D" w:rsidP="003D32B3">
      <w:pPr>
        <w:spacing w:line="360" w:lineRule="auto"/>
        <w:jc w:val="both"/>
        <w:rPr>
          <w:rFonts w:ascii="Arial" w:hAnsi="Arial" w:cs="Arial"/>
          <w:sz w:val="24"/>
          <w:szCs w:val="24"/>
        </w:rPr>
      </w:pPr>
      <w:r w:rsidRPr="00C37E6A">
        <w:rPr>
          <w:rFonts w:ascii="Arial" w:hAnsi="Arial" w:cs="Arial"/>
          <w:sz w:val="24"/>
          <w:szCs w:val="24"/>
        </w:rPr>
        <w:t xml:space="preserve">Opracowanie w oparciu o badania przeprowadzone w 2022 roku przez Fundację Dajemy Dzieciom Siłę pod nazwą „Postawy wobec kar fizycznych i ich stosowanie”  </w:t>
      </w:r>
    </w:p>
    <w:sectPr w:rsidR="008A3F5D" w:rsidRPr="00C37E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07E" w:rsidRDefault="0020507E" w:rsidP="00193883">
      <w:pPr>
        <w:spacing w:after="0" w:line="240" w:lineRule="auto"/>
      </w:pPr>
      <w:r>
        <w:separator/>
      </w:r>
    </w:p>
  </w:endnote>
  <w:endnote w:type="continuationSeparator" w:id="0">
    <w:p w:rsidR="0020507E" w:rsidRDefault="0020507E" w:rsidP="0019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07E" w:rsidRDefault="0020507E" w:rsidP="00193883">
      <w:pPr>
        <w:spacing w:after="0" w:line="240" w:lineRule="auto"/>
      </w:pPr>
      <w:r>
        <w:separator/>
      </w:r>
    </w:p>
  </w:footnote>
  <w:footnote w:type="continuationSeparator" w:id="0">
    <w:p w:rsidR="0020507E" w:rsidRDefault="0020507E" w:rsidP="001938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4BB6"/>
    <w:multiLevelType w:val="multilevel"/>
    <w:tmpl w:val="7F02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E2D42"/>
    <w:multiLevelType w:val="hybridMultilevel"/>
    <w:tmpl w:val="E1700E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45D70BC"/>
    <w:multiLevelType w:val="multilevel"/>
    <w:tmpl w:val="3DAA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3C5BA1"/>
    <w:multiLevelType w:val="multilevel"/>
    <w:tmpl w:val="EA78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B83D0F"/>
    <w:multiLevelType w:val="hybridMultilevel"/>
    <w:tmpl w:val="6ABAF03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nsid w:val="505E6E27"/>
    <w:multiLevelType w:val="multilevel"/>
    <w:tmpl w:val="1DD8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FA0F2E"/>
    <w:multiLevelType w:val="hybridMultilevel"/>
    <w:tmpl w:val="3A6CC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FCD"/>
    <w:rsid w:val="00085401"/>
    <w:rsid w:val="00193883"/>
    <w:rsid w:val="0020507E"/>
    <w:rsid w:val="00247C50"/>
    <w:rsid w:val="003D31CF"/>
    <w:rsid w:val="003D32B3"/>
    <w:rsid w:val="00435CF5"/>
    <w:rsid w:val="00473FCD"/>
    <w:rsid w:val="005851CD"/>
    <w:rsid w:val="006D3761"/>
    <w:rsid w:val="006D46F3"/>
    <w:rsid w:val="006E3943"/>
    <w:rsid w:val="00837773"/>
    <w:rsid w:val="008A3F5D"/>
    <w:rsid w:val="008E6ECA"/>
    <w:rsid w:val="008F2498"/>
    <w:rsid w:val="009C1B03"/>
    <w:rsid w:val="009F67D2"/>
    <w:rsid w:val="00AA5F8C"/>
    <w:rsid w:val="00AC545C"/>
    <w:rsid w:val="00AE56CA"/>
    <w:rsid w:val="00C37E6A"/>
    <w:rsid w:val="00CB3363"/>
    <w:rsid w:val="00D6498F"/>
    <w:rsid w:val="00E73B8A"/>
    <w:rsid w:val="00F875BE"/>
    <w:rsid w:val="00FE0D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AA5F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AA5F8C"/>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AA5F8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C1B03"/>
    <w:pPr>
      <w:ind w:left="720"/>
      <w:contextualSpacing/>
    </w:pPr>
  </w:style>
  <w:style w:type="character" w:styleId="Pogrubienie">
    <w:name w:val="Strong"/>
    <w:basedOn w:val="Domylnaczcionkaakapitu"/>
    <w:uiPriority w:val="22"/>
    <w:qFormat/>
    <w:rsid w:val="00085401"/>
    <w:rPr>
      <w:b/>
      <w:bCs/>
    </w:rPr>
  </w:style>
  <w:style w:type="character" w:styleId="Hipercze">
    <w:name w:val="Hyperlink"/>
    <w:basedOn w:val="Domylnaczcionkaakapitu"/>
    <w:uiPriority w:val="99"/>
    <w:semiHidden/>
    <w:unhideWhenUsed/>
    <w:rsid w:val="00085401"/>
    <w:rPr>
      <w:color w:val="0000FF"/>
      <w:u w:val="single"/>
    </w:rPr>
  </w:style>
  <w:style w:type="character" w:customStyle="1" w:styleId="Nagwek1Znak">
    <w:name w:val="Nagłówek 1 Znak"/>
    <w:basedOn w:val="Domylnaczcionkaakapitu"/>
    <w:link w:val="Nagwek1"/>
    <w:uiPriority w:val="9"/>
    <w:rsid w:val="00AA5F8C"/>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AA5F8C"/>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AA5F8C"/>
    <w:rPr>
      <w:rFonts w:ascii="Times New Roman" w:eastAsia="Times New Roman" w:hAnsi="Times New Roman" w:cs="Times New Roman"/>
      <w:b/>
      <w:bCs/>
      <w:sz w:val="27"/>
      <w:szCs w:val="27"/>
      <w:lang w:eastAsia="pl-PL"/>
    </w:rPr>
  </w:style>
  <w:style w:type="paragraph" w:customStyle="1" w:styleId="pb-8">
    <w:name w:val="pb-8"/>
    <w:basedOn w:val="Normalny"/>
    <w:rsid w:val="00AA5F8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AA5F8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A5F8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5F8C"/>
    <w:rPr>
      <w:rFonts w:ascii="Tahoma" w:hAnsi="Tahoma" w:cs="Tahoma"/>
      <w:sz w:val="16"/>
      <w:szCs w:val="16"/>
    </w:rPr>
  </w:style>
  <w:style w:type="paragraph" w:styleId="Tekstprzypisukocowego">
    <w:name w:val="endnote text"/>
    <w:basedOn w:val="Normalny"/>
    <w:link w:val="TekstprzypisukocowegoZnak"/>
    <w:uiPriority w:val="99"/>
    <w:semiHidden/>
    <w:unhideWhenUsed/>
    <w:rsid w:val="0019388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3883"/>
    <w:rPr>
      <w:sz w:val="20"/>
      <w:szCs w:val="20"/>
    </w:rPr>
  </w:style>
  <w:style w:type="character" w:styleId="Odwoanieprzypisukocowego">
    <w:name w:val="endnote reference"/>
    <w:basedOn w:val="Domylnaczcionkaakapitu"/>
    <w:uiPriority w:val="99"/>
    <w:semiHidden/>
    <w:unhideWhenUsed/>
    <w:rsid w:val="0019388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AA5F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AA5F8C"/>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AA5F8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C1B03"/>
    <w:pPr>
      <w:ind w:left="720"/>
      <w:contextualSpacing/>
    </w:pPr>
  </w:style>
  <w:style w:type="character" w:styleId="Pogrubienie">
    <w:name w:val="Strong"/>
    <w:basedOn w:val="Domylnaczcionkaakapitu"/>
    <w:uiPriority w:val="22"/>
    <w:qFormat/>
    <w:rsid w:val="00085401"/>
    <w:rPr>
      <w:b/>
      <w:bCs/>
    </w:rPr>
  </w:style>
  <w:style w:type="character" w:styleId="Hipercze">
    <w:name w:val="Hyperlink"/>
    <w:basedOn w:val="Domylnaczcionkaakapitu"/>
    <w:uiPriority w:val="99"/>
    <w:semiHidden/>
    <w:unhideWhenUsed/>
    <w:rsid w:val="00085401"/>
    <w:rPr>
      <w:color w:val="0000FF"/>
      <w:u w:val="single"/>
    </w:rPr>
  </w:style>
  <w:style w:type="character" w:customStyle="1" w:styleId="Nagwek1Znak">
    <w:name w:val="Nagłówek 1 Znak"/>
    <w:basedOn w:val="Domylnaczcionkaakapitu"/>
    <w:link w:val="Nagwek1"/>
    <w:uiPriority w:val="9"/>
    <w:rsid w:val="00AA5F8C"/>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AA5F8C"/>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AA5F8C"/>
    <w:rPr>
      <w:rFonts w:ascii="Times New Roman" w:eastAsia="Times New Roman" w:hAnsi="Times New Roman" w:cs="Times New Roman"/>
      <w:b/>
      <w:bCs/>
      <w:sz w:val="27"/>
      <w:szCs w:val="27"/>
      <w:lang w:eastAsia="pl-PL"/>
    </w:rPr>
  </w:style>
  <w:style w:type="paragraph" w:customStyle="1" w:styleId="pb-8">
    <w:name w:val="pb-8"/>
    <w:basedOn w:val="Normalny"/>
    <w:rsid w:val="00AA5F8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AA5F8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A5F8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5F8C"/>
    <w:rPr>
      <w:rFonts w:ascii="Tahoma" w:hAnsi="Tahoma" w:cs="Tahoma"/>
      <w:sz w:val="16"/>
      <w:szCs w:val="16"/>
    </w:rPr>
  </w:style>
  <w:style w:type="paragraph" w:styleId="Tekstprzypisukocowego">
    <w:name w:val="endnote text"/>
    <w:basedOn w:val="Normalny"/>
    <w:link w:val="TekstprzypisukocowegoZnak"/>
    <w:uiPriority w:val="99"/>
    <w:semiHidden/>
    <w:unhideWhenUsed/>
    <w:rsid w:val="0019388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3883"/>
    <w:rPr>
      <w:sz w:val="20"/>
      <w:szCs w:val="20"/>
    </w:rPr>
  </w:style>
  <w:style w:type="character" w:styleId="Odwoanieprzypisukocowego">
    <w:name w:val="endnote reference"/>
    <w:basedOn w:val="Domylnaczcionkaakapitu"/>
    <w:uiPriority w:val="99"/>
    <w:semiHidden/>
    <w:unhideWhenUsed/>
    <w:rsid w:val="001938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980811">
      <w:bodyDiv w:val="1"/>
      <w:marLeft w:val="0"/>
      <w:marRight w:val="0"/>
      <w:marTop w:val="0"/>
      <w:marBottom w:val="0"/>
      <w:divBdr>
        <w:top w:val="none" w:sz="0" w:space="0" w:color="auto"/>
        <w:left w:val="none" w:sz="0" w:space="0" w:color="auto"/>
        <w:bottom w:val="none" w:sz="0" w:space="0" w:color="auto"/>
        <w:right w:val="none" w:sz="0" w:space="0" w:color="auto"/>
      </w:divBdr>
      <w:divsChild>
        <w:div w:id="1318265812">
          <w:marLeft w:val="0"/>
          <w:marRight w:val="0"/>
          <w:marTop w:val="0"/>
          <w:marBottom w:val="0"/>
          <w:divBdr>
            <w:top w:val="none" w:sz="0" w:space="0" w:color="auto"/>
            <w:left w:val="none" w:sz="0" w:space="0" w:color="auto"/>
            <w:bottom w:val="none" w:sz="0" w:space="0" w:color="auto"/>
            <w:right w:val="none" w:sz="0" w:space="0" w:color="auto"/>
          </w:divBdr>
          <w:divsChild>
            <w:div w:id="1220895116">
              <w:marLeft w:val="0"/>
              <w:marRight w:val="0"/>
              <w:marTop w:val="0"/>
              <w:marBottom w:val="0"/>
              <w:divBdr>
                <w:top w:val="none" w:sz="0" w:space="0" w:color="auto"/>
                <w:left w:val="none" w:sz="0" w:space="0" w:color="auto"/>
                <w:bottom w:val="none" w:sz="0" w:space="0" w:color="auto"/>
                <w:right w:val="none" w:sz="0" w:space="0" w:color="auto"/>
              </w:divBdr>
              <w:divsChild>
                <w:div w:id="14229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30786">
          <w:marLeft w:val="0"/>
          <w:marRight w:val="0"/>
          <w:marTop w:val="0"/>
          <w:marBottom w:val="0"/>
          <w:divBdr>
            <w:top w:val="none" w:sz="0" w:space="0" w:color="auto"/>
            <w:left w:val="none" w:sz="0" w:space="0" w:color="auto"/>
            <w:bottom w:val="none" w:sz="0" w:space="0" w:color="auto"/>
            <w:right w:val="none" w:sz="0" w:space="0" w:color="auto"/>
          </w:divBdr>
          <w:divsChild>
            <w:div w:id="1687054114">
              <w:marLeft w:val="0"/>
              <w:marRight w:val="0"/>
              <w:marTop w:val="0"/>
              <w:marBottom w:val="0"/>
              <w:divBdr>
                <w:top w:val="none" w:sz="0" w:space="0" w:color="auto"/>
                <w:left w:val="none" w:sz="0" w:space="0" w:color="auto"/>
                <w:bottom w:val="none" w:sz="0" w:space="0" w:color="auto"/>
                <w:right w:val="none" w:sz="0" w:space="0" w:color="auto"/>
              </w:divBdr>
              <w:divsChild>
                <w:div w:id="2081823305">
                  <w:marLeft w:val="0"/>
                  <w:marRight w:val="0"/>
                  <w:marTop w:val="0"/>
                  <w:marBottom w:val="0"/>
                  <w:divBdr>
                    <w:top w:val="none" w:sz="0" w:space="0" w:color="auto"/>
                    <w:left w:val="none" w:sz="0" w:space="0" w:color="auto"/>
                    <w:bottom w:val="none" w:sz="0" w:space="0" w:color="auto"/>
                    <w:right w:val="none" w:sz="0" w:space="0" w:color="auto"/>
                  </w:divBdr>
                  <w:divsChild>
                    <w:div w:id="2082554881">
                      <w:marLeft w:val="0"/>
                      <w:marRight w:val="0"/>
                      <w:marTop w:val="0"/>
                      <w:marBottom w:val="0"/>
                      <w:divBdr>
                        <w:top w:val="none" w:sz="0" w:space="0" w:color="auto"/>
                        <w:left w:val="none" w:sz="0" w:space="0" w:color="auto"/>
                        <w:bottom w:val="none" w:sz="0" w:space="0" w:color="auto"/>
                        <w:right w:val="none" w:sz="0" w:space="0" w:color="auto"/>
                      </w:divBdr>
                      <w:divsChild>
                        <w:div w:id="558251719">
                          <w:marLeft w:val="0"/>
                          <w:marRight w:val="0"/>
                          <w:marTop w:val="0"/>
                          <w:marBottom w:val="0"/>
                          <w:divBdr>
                            <w:top w:val="none" w:sz="0" w:space="0" w:color="auto"/>
                            <w:left w:val="none" w:sz="0" w:space="0" w:color="auto"/>
                            <w:bottom w:val="none" w:sz="0" w:space="0" w:color="auto"/>
                            <w:right w:val="none" w:sz="0" w:space="0" w:color="auto"/>
                          </w:divBdr>
                        </w:div>
                      </w:divsChild>
                    </w:div>
                    <w:div w:id="680356081">
                      <w:marLeft w:val="0"/>
                      <w:marRight w:val="0"/>
                      <w:marTop w:val="0"/>
                      <w:marBottom w:val="0"/>
                      <w:divBdr>
                        <w:top w:val="none" w:sz="0" w:space="0" w:color="auto"/>
                        <w:left w:val="none" w:sz="0" w:space="0" w:color="auto"/>
                        <w:bottom w:val="none" w:sz="0" w:space="0" w:color="auto"/>
                        <w:right w:val="none" w:sz="0" w:space="0" w:color="auto"/>
                      </w:divBdr>
                      <w:divsChild>
                        <w:div w:id="20769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24588">
      <w:bodyDiv w:val="1"/>
      <w:marLeft w:val="0"/>
      <w:marRight w:val="0"/>
      <w:marTop w:val="0"/>
      <w:marBottom w:val="0"/>
      <w:divBdr>
        <w:top w:val="none" w:sz="0" w:space="0" w:color="auto"/>
        <w:left w:val="none" w:sz="0" w:space="0" w:color="auto"/>
        <w:bottom w:val="none" w:sz="0" w:space="0" w:color="auto"/>
        <w:right w:val="none" w:sz="0" w:space="0" w:color="auto"/>
      </w:divBdr>
      <w:divsChild>
        <w:div w:id="1149250005">
          <w:marLeft w:val="0"/>
          <w:marRight w:val="0"/>
          <w:marTop w:val="0"/>
          <w:marBottom w:val="0"/>
          <w:divBdr>
            <w:top w:val="none" w:sz="0" w:space="0" w:color="auto"/>
            <w:left w:val="none" w:sz="0" w:space="0" w:color="auto"/>
            <w:bottom w:val="none" w:sz="0" w:space="0" w:color="auto"/>
            <w:right w:val="none" w:sz="0" w:space="0" w:color="auto"/>
          </w:divBdr>
          <w:divsChild>
            <w:div w:id="1319117471">
              <w:marLeft w:val="0"/>
              <w:marRight w:val="0"/>
              <w:marTop w:val="0"/>
              <w:marBottom w:val="0"/>
              <w:divBdr>
                <w:top w:val="none" w:sz="0" w:space="0" w:color="auto"/>
                <w:left w:val="none" w:sz="0" w:space="0" w:color="auto"/>
                <w:bottom w:val="none" w:sz="0" w:space="0" w:color="auto"/>
                <w:right w:val="none" w:sz="0" w:space="0" w:color="auto"/>
              </w:divBdr>
              <w:divsChild>
                <w:div w:id="408163912">
                  <w:marLeft w:val="0"/>
                  <w:marRight w:val="0"/>
                  <w:marTop w:val="0"/>
                  <w:marBottom w:val="0"/>
                  <w:divBdr>
                    <w:top w:val="none" w:sz="0" w:space="0" w:color="auto"/>
                    <w:left w:val="none" w:sz="0" w:space="0" w:color="auto"/>
                    <w:bottom w:val="none" w:sz="0" w:space="0" w:color="auto"/>
                    <w:right w:val="none" w:sz="0" w:space="0" w:color="auto"/>
                  </w:divBdr>
                  <w:divsChild>
                    <w:div w:id="18536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465875">
          <w:marLeft w:val="0"/>
          <w:marRight w:val="0"/>
          <w:marTop w:val="0"/>
          <w:marBottom w:val="0"/>
          <w:divBdr>
            <w:top w:val="none" w:sz="0" w:space="0" w:color="auto"/>
            <w:left w:val="none" w:sz="0" w:space="0" w:color="auto"/>
            <w:bottom w:val="none" w:sz="0" w:space="0" w:color="auto"/>
            <w:right w:val="none" w:sz="0" w:space="0" w:color="auto"/>
          </w:divBdr>
          <w:divsChild>
            <w:div w:id="53428107">
              <w:marLeft w:val="0"/>
              <w:marRight w:val="0"/>
              <w:marTop w:val="0"/>
              <w:marBottom w:val="0"/>
              <w:divBdr>
                <w:top w:val="none" w:sz="0" w:space="0" w:color="auto"/>
                <w:left w:val="none" w:sz="0" w:space="0" w:color="auto"/>
                <w:bottom w:val="none" w:sz="0" w:space="0" w:color="auto"/>
                <w:right w:val="none" w:sz="0" w:space="0" w:color="auto"/>
              </w:divBdr>
              <w:divsChild>
                <w:div w:id="1396582186">
                  <w:marLeft w:val="0"/>
                  <w:marRight w:val="0"/>
                  <w:marTop w:val="0"/>
                  <w:marBottom w:val="0"/>
                  <w:divBdr>
                    <w:top w:val="none" w:sz="0" w:space="0" w:color="auto"/>
                    <w:left w:val="none" w:sz="0" w:space="0" w:color="auto"/>
                    <w:bottom w:val="none" w:sz="0" w:space="0" w:color="auto"/>
                    <w:right w:val="none" w:sz="0" w:space="0" w:color="auto"/>
                  </w:divBdr>
                </w:div>
                <w:div w:id="692609852">
                  <w:marLeft w:val="0"/>
                  <w:marRight w:val="0"/>
                  <w:marTop w:val="0"/>
                  <w:marBottom w:val="0"/>
                  <w:divBdr>
                    <w:top w:val="none" w:sz="0" w:space="0" w:color="auto"/>
                    <w:left w:val="none" w:sz="0" w:space="0" w:color="auto"/>
                    <w:bottom w:val="none" w:sz="0" w:space="0" w:color="auto"/>
                    <w:right w:val="none" w:sz="0" w:space="0" w:color="auto"/>
                  </w:divBdr>
                  <w:divsChild>
                    <w:div w:id="74595276">
                      <w:marLeft w:val="0"/>
                      <w:marRight w:val="0"/>
                      <w:marTop w:val="0"/>
                      <w:marBottom w:val="0"/>
                      <w:divBdr>
                        <w:top w:val="none" w:sz="0" w:space="0" w:color="auto"/>
                        <w:left w:val="none" w:sz="0" w:space="0" w:color="auto"/>
                        <w:bottom w:val="none" w:sz="0" w:space="0" w:color="auto"/>
                        <w:right w:val="none" w:sz="0" w:space="0" w:color="auto"/>
                      </w:divBdr>
                    </w:div>
                  </w:divsChild>
                </w:div>
                <w:div w:id="1040088303">
                  <w:marLeft w:val="0"/>
                  <w:marRight w:val="0"/>
                  <w:marTop w:val="0"/>
                  <w:marBottom w:val="0"/>
                  <w:divBdr>
                    <w:top w:val="none" w:sz="0" w:space="0" w:color="auto"/>
                    <w:left w:val="none" w:sz="0" w:space="0" w:color="auto"/>
                    <w:bottom w:val="none" w:sz="0" w:space="0" w:color="auto"/>
                    <w:right w:val="none" w:sz="0" w:space="0" w:color="auto"/>
                  </w:divBdr>
                  <w:divsChild>
                    <w:div w:id="583495673">
                      <w:marLeft w:val="0"/>
                      <w:marRight w:val="0"/>
                      <w:marTop w:val="0"/>
                      <w:marBottom w:val="0"/>
                      <w:divBdr>
                        <w:top w:val="none" w:sz="0" w:space="0" w:color="auto"/>
                        <w:left w:val="none" w:sz="0" w:space="0" w:color="auto"/>
                        <w:bottom w:val="none" w:sz="0" w:space="0" w:color="auto"/>
                        <w:right w:val="none" w:sz="0" w:space="0" w:color="auto"/>
                      </w:divBdr>
                    </w:div>
                  </w:divsChild>
                </w:div>
                <w:div w:id="952176951">
                  <w:marLeft w:val="0"/>
                  <w:marRight w:val="0"/>
                  <w:marTop w:val="0"/>
                  <w:marBottom w:val="0"/>
                  <w:divBdr>
                    <w:top w:val="none" w:sz="0" w:space="0" w:color="auto"/>
                    <w:left w:val="none" w:sz="0" w:space="0" w:color="auto"/>
                    <w:bottom w:val="none" w:sz="0" w:space="0" w:color="auto"/>
                    <w:right w:val="none" w:sz="0" w:space="0" w:color="auto"/>
                  </w:divBdr>
                  <w:divsChild>
                    <w:div w:id="9237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488</Words>
  <Characters>2929</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4</cp:revision>
  <dcterms:created xsi:type="dcterms:W3CDTF">2022-11-18T12:19:00Z</dcterms:created>
  <dcterms:modified xsi:type="dcterms:W3CDTF">2022-11-18T13:41:00Z</dcterms:modified>
</cp:coreProperties>
</file>